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33" w:rsidRDefault="00CF02B8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č.8/2019 k 31.10.2019</w:t>
      </w:r>
    </w:p>
    <w:p w:rsidR="00450F33" w:rsidRDefault="00450F33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450F33" w:rsidRDefault="00CF02B8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:rsidR="00450F33" w:rsidRDefault="00CF02B8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43.560,-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</w:t>
      </w:r>
      <w:r>
        <w:rPr>
          <w:rFonts w:ascii="Calibri" w:eastAsia="Calibri" w:hAnsi="Calibri" w:cs="Calibri"/>
        </w:rPr>
        <w:t xml:space="preserve">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hospodaření v lesích).</w:t>
      </w:r>
    </w:p>
    <w:p w:rsidR="00450F33" w:rsidRDefault="00450F33">
      <w:pPr>
        <w:spacing w:after="200" w:line="276" w:lineRule="auto"/>
        <w:rPr>
          <w:rFonts w:ascii="Calibri" w:eastAsia="Calibri" w:hAnsi="Calibri" w:cs="Calibri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b/>
        </w:rPr>
      </w:pPr>
    </w:p>
    <w:p w:rsidR="00450F33" w:rsidRDefault="00CF02B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450F33" w:rsidRDefault="00CF02B8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</w:t>
      </w:r>
      <w:proofErr w:type="gramStart"/>
      <w:r>
        <w:rPr>
          <w:rFonts w:ascii="Calibri" w:eastAsia="Calibri" w:hAnsi="Calibri" w:cs="Calibri"/>
        </w:rPr>
        <w:t>2341-Vodní</w:t>
      </w:r>
      <w:proofErr w:type="gramEnd"/>
      <w:r>
        <w:rPr>
          <w:rFonts w:ascii="Calibri" w:eastAsia="Calibri" w:hAnsi="Calibri" w:cs="Calibri"/>
        </w:rPr>
        <w:t xml:space="preserve"> díla v </w:t>
      </w:r>
      <w:proofErr w:type="spellStart"/>
      <w:r>
        <w:rPr>
          <w:rFonts w:ascii="Calibri" w:eastAsia="Calibri" w:hAnsi="Calibri" w:cs="Calibri"/>
        </w:rPr>
        <w:t>zeměděl</w:t>
      </w:r>
      <w:proofErr w:type="spellEnd"/>
      <w:r>
        <w:rPr>
          <w:rFonts w:ascii="Calibri" w:eastAsia="Calibri" w:hAnsi="Calibri" w:cs="Calibri"/>
        </w:rPr>
        <w:t xml:space="preserve">. krajině pol. 6121-Budovy, haly a stavby o částku </w:t>
      </w:r>
      <w:proofErr w:type="gramStart"/>
      <w:r>
        <w:rPr>
          <w:rFonts w:ascii="Calibri" w:eastAsia="Calibri" w:hAnsi="Calibri" w:cs="Calibri"/>
          <w:b/>
        </w:rPr>
        <w:t>20.000,-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O tuto částku snížíme</w:t>
      </w:r>
      <w:r>
        <w:rPr>
          <w:rFonts w:ascii="Calibri" w:eastAsia="Calibri" w:hAnsi="Calibri" w:cs="Calibri"/>
        </w:rPr>
        <w:t xml:space="preserve">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(revitalizace rybníka ve Starkoči).</w:t>
      </w:r>
    </w:p>
    <w:p w:rsidR="00450F33" w:rsidRDefault="00450F3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450F33" w:rsidRDefault="00CF02B8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Navýšíme kap. 3511-Všeobecná ambulantní péče pol. 5137-Drobný hmotný dlouhodobý majetek o částku </w:t>
      </w:r>
      <w:proofErr w:type="gramStart"/>
      <w:r>
        <w:rPr>
          <w:rFonts w:ascii="Calibri" w:eastAsia="Calibri" w:hAnsi="Calibri" w:cs="Calibri"/>
          <w:b/>
        </w:rPr>
        <w:t>4.000,-</w:t>
      </w:r>
      <w:proofErr w:type="gramEnd"/>
      <w:r>
        <w:rPr>
          <w:rFonts w:ascii="Calibri" w:eastAsia="Calibri" w:hAnsi="Calibri" w:cs="Calibri"/>
          <w:b/>
        </w:rPr>
        <w:t xml:space="preserve"> Kč. </w:t>
      </w:r>
      <w:r>
        <w:rPr>
          <w:rFonts w:ascii="Calibri" w:eastAsia="Calibri" w:hAnsi="Calibri" w:cs="Calibri"/>
        </w:rPr>
        <w:t xml:space="preserve">O tuto částku snížíme pol. 8115- </w:t>
      </w:r>
      <w:bookmarkStart w:id="0" w:name="_GoBack"/>
      <w:bookmarkEnd w:id="0"/>
      <w:r>
        <w:rPr>
          <w:rFonts w:ascii="Calibri" w:eastAsia="Calibri" w:hAnsi="Calibri" w:cs="Calibri"/>
        </w:rPr>
        <w:t xml:space="preserve">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(vitrína ordinace </w:t>
      </w:r>
      <w:proofErr w:type="spellStart"/>
      <w:r>
        <w:rPr>
          <w:rFonts w:ascii="Calibri" w:eastAsia="Calibri" w:hAnsi="Calibri" w:cs="Calibri"/>
        </w:rPr>
        <w:t>prakt</w:t>
      </w:r>
      <w:proofErr w:type="spellEnd"/>
      <w:r>
        <w:rPr>
          <w:rFonts w:ascii="Calibri" w:eastAsia="Calibri" w:hAnsi="Calibri" w:cs="Calibri"/>
        </w:rPr>
        <w:t>. lékaře).</w:t>
      </w:r>
    </w:p>
    <w:p w:rsidR="00450F33" w:rsidRDefault="00450F3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450F33" w:rsidRDefault="00450F3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450F33" w:rsidRDefault="00CF02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50F33" w:rsidRDefault="00CF02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31.10.2019 </w:t>
      </w:r>
    </w:p>
    <w:p w:rsidR="00450F33" w:rsidRDefault="00CF02B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450F33" w:rsidRDefault="00450F3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</w:rPr>
      </w:pPr>
    </w:p>
    <w:p w:rsidR="00450F33" w:rsidRDefault="00450F33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33"/>
    <w:rsid w:val="00450F33"/>
    <w:rsid w:val="006D1E95"/>
    <w:rsid w:val="00C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37EF"/>
  <w15:docId w15:val="{897F07AE-9697-4234-A06F-18ABD8A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3</cp:revision>
  <dcterms:created xsi:type="dcterms:W3CDTF">2019-11-19T11:10:00Z</dcterms:created>
  <dcterms:modified xsi:type="dcterms:W3CDTF">2019-11-19T11:12:00Z</dcterms:modified>
</cp:coreProperties>
</file>